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D28B0" w14:textId="77777777" w:rsidR="00743C90" w:rsidRDefault="00743C90">
      <w:pPr>
        <w:jc w:val="center"/>
        <w:rPr>
          <w:b/>
          <w:bCs/>
          <w:sz w:val="32"/>
          <w:szCs w:val="32"/>
        </w:rPr>
      </w:pPr>
      <w:permStart w:id="347871950" w:edGrp="everyone"/>
      <w:permEnd w:id="347871950"/>
      <w:r>
        <w:rPr>
          <w:b/>
          <w:bCs/>
          <w:sz w:val="32"/>
          <w:szCs w:val="32"/>
        </w:rPr>
        <w:t>Franklin County Commissioners</w:t>
      </w:r>
    </w:p>
    <w:p w14:paraId="2B2ED08A" w14:textId="77777777" w:rsidR="00743C90" w:rsidRDefault="00743C90">
      <w:pPr>
        <w:jc w:val="center"/>
        <w:rPr>
          <w:b/>
          <w:bCs/>
          <w:sz w:val="32"/>
          <w:szCs w:val="32"/>
        </w:rPr>
      </w:pPr>
      <w:r>
        <w:rPr>
          <w:b/>
          <w:bCs/>
          <w:sz w:val="32"/>
          <w:szCs w:val="32"/>
        </w:rPr>
        <w:t>November 25, 2024 at 9:00 a.m.</w:t>
      </w:r>
    </w:p>
    <w:p w14:paraId="3E03077D" w14:textId="77777777" w:rsidR="00743C90" w:rsidRDefault="00743C90"/>
    <w:p w14:paraId="15431995" w14:textId="77777777" w:rsidR="00743C90" w:rsidRDefault="00743C90">
      <w:r>
        <w:t xml:space="preserve">Attendance: Commissioner Chair Robert Swainston, Commissioner Boyd Burbank, and Commissioner Dirk Bowles, County Attorney Vic Pearson, and Clerk Camille Larsen.  </w:t>
      </w:r>
    </w:p>
    <w:p w14:paraId="4A39346E" w14:textId="77777777" w:rsidR="00743C90" w:rsidRDefault="00743C90"/>
    <w:p w14:paraId="0F9D4EDC" w14:textId="77777777" w:rsidR="00743C90" w:rsidRDefault="00743C90">
      <w:pPr>
        <w:tabs>
          <w:tab w:val="left" w:pos="-1440"/>
        </w:tabs>
        <w:ind w:left="720" w:hanging="720"/>
      </w:pPr>
      <w:r>
        <w:rPr>
          <w:b/>
          <w:bCs/>
        </w:rPr>
        <w:t>1.</w:t>
      </w:r>
      <w:r>
        <w:rPr>
          <w:b/>
          <w:bCs/>
        </w:rPr>
        <w:tab/>
      </w:r>
      <w:r>
        <w:rPr>
          <w:b/>
          <w:bCs/>
          <w:u w:val="single"/>
        </w:rPr>
        <w:t>Pledge of Allegiance.</w:t>
      </w:r>
    </w:p>
    <w:p w14:paraId="20E6FACE" w14:textId="77777777" w:rsidR="00743C90" w:rsidRDefault="00743C90"/>
    <w:p w14:paraId="5830831B" w14:textId="77777777" w:rsidR="00743C90" w:rsidRDefault="00743C90">
      <w:pPr>
        <w:tabs>
          <w:tab w:val="left" w:pos="-1440"/>
        </w:tabs>
        <w:ind w:left="720" w:hanging="720"/>
      </w:pPr>
      <w:r>
        <w:rPr>
          <w:b/>
          <w:bCs/>
        </w:rPr>
        <w:t>2.</w:t>
      </w:r>
      <w:r>
        <w:rPr>
          <w:b/>
          <w:bCs/>
        </w:rPr>
        <w:tab/>
      </w:r>
      <w:r>
        <w:rPr>
          <w:b/>
          <w:bCs/>
          <w:u w:val="single"/>
        </w:rPr>
        <w:t>Adopt Agenda.</w:t>
      </w:r>
      <w:r>
        <w:t xml:space="preserve">  Boyd Burbank made the motion to adopt the agenda.  Dirk Bowles second.  Vote was unanimous.  </w:t>
      </w:r>
    </w:p>
    <w:p w14:paraId="58228D95" w14:textId="77777777" w:rsidR="00743C90" w:rsidRDefault="00743C90"/>
    <w:p w14:paraId="409E60C0" w14:textId="77777777" w:rsidR="00743C90" w:rsidRDefault="00743C90">
      <w:pPr>
        <w:tabs>
          <w:tab w:val="left" w:pos="-1440"/>
        </w:tabs>
        <w:ind w:left="720" w:hanging="720"/>
      </w:pPr>
      <w:r>
        <w:rPr>
          <w:b/>
          <w:bCs/>
        </w:rPr>
        <w:t>3.</w:t>
      </w:r>
      <w:r>
        <w:rPr>
          <w:b/>
          <w:bCs/>
        </w:rPr>
        <w:tab/>
      </w:r>
      <w:r>
        <w:rPr>
          <w:b/>
          <w:bCs/>
          <w:u w:val="single"/>
        </w:rPr>
        <w:t>Approval of Bills</w:t>
      </w:r>
      <w:r>
        <w:rPr>
          <w:b/>
          <w:bCs/>
        </w:rPr>
        <w:t>.</w:t>
      </w:r>
      <w:r>
        <w:t xml:space="preserve">  Commissioners discussed the Oneida County helicopter weed spraying bill.  Dirk Bowles explained there is a contract between Oneida County and Forest Service.  Franklin County will be reimbursed.  There is concern about liability when paying for another county</w:t>
      </w:r>
      <w:r>
        <w:sym w:font="WP TypographicSymbols" w:char="003D"/>
      </w:r>
      <w:r>
        <w:t xml:space="preserve">s spraying.  Dirk Bowles made the motion to pay the bills.  Boyd Burbank second.  Vote was unanimous.  </w:t>
      </w:r>
    </w:p>
    <w:p w14:paraId="16F27481" w14:textId="77777777" w:rsidR="00743C90" w:rsidRDefault="00743C90"/>
    <w:p w14:paraId="6E6C28AA" w14:textId="77777777" w:rsidR="00743C90" w:rsidRDefault="00743C90">
      <w:pPr>
        <w:tabs>
          <w:tab w:val="left" w:pos="-1440"/>
        </w:tabs>
        <w:ind w:left="720" w:hanging="720"/>
      </w:pPr>
      <w:r>
        <w:rPr>
          <w:b/>
          <w:bCs/>
        </w:rPr>
        <w:t>4.</w:t>
      </w:r>
      <w:r>
        <w:rPr>
          <w:b/>
          <w:bCs/>
        </w:rPr>
        <w:tab/>
      </w:r>
      <w:r>
        <w:rPr>
          <w:b/>
          <w:bCs/>
          <w:u w:val="single"/>
        </w:rPr>
        <w:t>Approval of October 28, 2024 and November 12, 2024 Minutes</w:t>
      </w:r>
      <w:r>
        <w:t xml:space="preserve">.  Commissioners reviewed the minutes.  Boyd Burbank made the motion to approve the minutes.  Dirk Bowles second.  Vote was unanimous.  </w:t>
      </w:r>
    </w:p>
    <w:p w14:paraId="4660FD9D" w14:textId="77777777" w:rsidR="00743C90" w:rsidRDefault="00743C90"/>
    <w:p w14:paraId="11EE539E" w14:textId="77777777" w:rsidR="00743C90" w:rsidRDefault="00743C90">
      <w:pPr>
        <w:tabs>
          <w:tab w:val="left" w:pos="-1440"/>
        </w:tabs>
        <w:ind w:left="720" w:hanging="720"/>
      </w:pPr>
      <w:r>
        <w:rPr>
          <w:b/>
          <w:bCs/>
        </w:rPr>
        <w:t>5.</w:t>
      </w:r>
      <w:r>
        <w:rPr>
          <w:b/>
          <w:bCs/>
        </w:rPr>
        <w:tab/>
      </w:r>
      <w:r>
        <w:rPr>
          <w:b/>
          <w:bCs/>
          <w:u w:val="single"/>
        </w:rPr>
        <w:t>Review Courthouse Addition/Remodel and Other County Buildings.</w:t>
      </w:r>
      <w:r>
        <w:t xml:space="preserve">  Randy Henrie, Building Maintenance, updated the Commissioners with the progress of the court floor.  The dumpster and chute have been removed.  Flooring is being installed and the drop ceiling is completed.  The Election room is being mudded and will be painted next week.  The County has paid $130,000 for the remodel of the court floor and hope to finish under $200,000 when completed.  </w:t>
      </w:r>
    </w:p>
    <w:p w14:paraId="7F0A973B" w14:textId="77777777" w:rsidR="00743C90" w:rsidRDefault="00743C90"/>
    <w:p w14:paraId="5458B389" w14:textId="77777777" w:rsidR="00743C90" w:rsidRDefault="00743C90">
      <w:pPr>
        <w:ind w:left="720"/>
      </w:pPr>
      <w:r>
        <w:rPr>
          <w:b/>
          <w:bCs/>
          <w:u w:val="single"/>
        </w:rPr>
        <w:t>Fair Building - Recreation Center.</w:t>
      </w:r>
      <w:r>
        <w:t xml:space="preserve">  Randy Henrie has updated the plans and has more definitive bids.  All three </w:t>
      </w:r>
      <w:proofErr w:type="spellStart"/>
      <w:r>
        <w:t>quonsets</w:t>
      </w:r>
      <w:proofErr w:type="spellEnd"/>
      <w:r>
        <w:t xml:space="preserve"> will be removed and added 20' to the back of the building to store the fair equipment used to store the display equipment for the fair projects.  The building has been rotated to face the north to be adjacent to the parking lot.  The estimated cost of the structure is $1,532,000.  Shawn Oliverson, Economic Development Specialist, reported the City of Preston is still in the planning stages and has ordered a plan to study the need for a rec center.  There are no City funds set aside for the rec center.  Camille Larsen, Clerk, said there is approximately $3,000,000 available.  The Commissioners agreed that the size of the building will be adequate.  Boyd Burbank made the motion that the Commissioners approve the design of the building.  Dirk Bowles second adding to move ahead and get bids to finalize the cost.  </w:t>
      </w:r>
    </w:p>
    <w:p w14:paraId="69EC6768" w14:textId="77777777" w:rsidR="00743C90" w:rsidRDefault="00743C90"/>
    <w:p w14:paraId="2D47FC6A" w14:textId="77777777" w:rsidR="00743C90" w:rsidRDefault="00743C90">
      <w:pPr>
        <w:tabs>
          <w:tab w:val="left" w:pos="-1440"/>
        </w:tabs>
        <w:ind w:left="720" w:hanging="720"/>
      </w:pPr>
      <w:r>
        <w:rPr>
          <w:b/>
          <w:bCs/>
        </w:rPr>
        <w:t>6.</w:t>
      </w:r>
      <w:r>
        <w:rPr>
          <w:b/>
          <w:bCs/>
        </w:rPr>
        <w:tab/>
      </w:r>
      <w:r>
        <w:rPr>
          <w:b/>
          <w:bCs/>
          <w:u w:val="single"/>
        </w:rPr>
        <w:t>Sheriff Office Cameras</w:t>
      </w:r>
      <w:r>
        <w:t xml:space="preserve">.  TJ Burbank, IT Specialists, and Cuyler Stoker, Sheriff-Elect, met with the Commissioners and explained the need to update the Sheriff Department camera system.  It is 8 </w:t>
      </w:r>
      <w:r>
        <w:sym w:font="WP TypographicSymbols" w:char="0032"/>
      </w:r>
      <w:r>
        <w:t xml:space="preserve"> years old and is starting to have failures weekly.  There are two options: 1) is to replace the whole system at a cost of $27,786.60 and 2) is to replace only the computer system and leave the cameras at a cost of $18,671.05.  Boyd Burbank recused himself from the discussion and vote.  Commissioners discussed and agreed to go with Option 1.  Dirk Bowles made the motion to accept Option 1 for full replacement.  Robert Swainston second.  Vote was unanimous with Boyd Burbank abstaining.  </w:t>
      </w:r>
    </w:p>
    <w:p w14:paraId="3DAB3D1C" w14:textId="77777777" w:rsidR="00743C90" w:rsidRDefault="00743C90">
      <w:pPr>
        <w:tabs>
          <w:tab w:val="left" w:pos="-1440"/>
        </w:tabs>
        <w:ind w:left="720" w:hanging="720"/>
        <w:sectPr w:rsidR="00743C90">
          <w:footerReference w:type="default" r:id="rId6"/>
          <w:pgSz w:w="12240" w:h="15840"/>
          <w:pgMar w:top="720" w:right="1440" w:bottom="720" w:left="1440" w:header="720" w:footer="720" w:gutter="0"/>
          <w:cols w:space="720"/>
          <w:noEndnote/>
        </w:sectPr>
      </w:pPr>
    </w:p>
    <w:p w14:paraId="6D542366" w14:textId="77777777" w:rsidR="00743C90" w:rsidRDefault="00743C90">
      <w:pPr>
        <w:tabs>
          <w:tab w:val="left" w:pos="-1440"/>
        </w:tabs>
        <w:ind w:left="720" w:hanging="720"/>
      </w:pPr>
      <w:r>
        <w:rPr>
          <w:b/>
          <w:bCs/>
        </w:rPr>
        <w:t>7.</w:t>
      </w:r>
      <w:r>
        <w:rPr>
          <w:b/>
          <w:bCs/>
        </w:rPr>
        <w:tab/>
      </w:r>
      <w:r>
        <w:rPr>
          <w:b/>
          <w:bCs/>
          <w:u w:val="single"/>
        </w:rPr>
        <w:t>Planning and Zoning Committee Update</w:t>
      </w:r>
      <w:r>
        <w:t xml:space="preserve">.  The agenda item will be moved to December 9, 2024 meeting to discuss changes to the Development Code.  Zach Stewart, </w:t>
      </w:r>
      <w:r>
        <w:lastRenderedPageBreak/>
        <w:t xml:space="preserve">Planning and Zoning Chair, and Randy Henrie, Planning and Zoning Administrator, discussed the recent vote from the Planning and Zoning Committee to not accept the ordinance change to not allow living in recreational trailers.  The Committee believe the change would infringe on property rights.  Robert Swainston will meet with the Commissioners from Owyhee County to see what they have done.  </w:t>
      </w:r>
    </w:p>
    <w:p w14:paraId="4FDF0427" w14:textId="77777777" w:rsidR="00743C90" w:rsidRDefault="00743C90"/>
    <w:p w14:paraId="39AF2F00" w14:textId="77777777" w:rsidR="00743C90" w:rsidRDefault="00743C90">
      <w:pPr>
        <w:tabs>
          <w:tab w:val="left" w:pos="-1440"/>
        </w:tabs>
        <w:ind w:left="720" w:hanging="720"/>
      </w:pPr>
      <w:r>
        <w:rPr>
          <w:b/>
          <w:bCs/>
        </w:rPr>
        <w:t>8.</w:t>
      </w:r>
      <w:r>
        <w:rPr>
          <w:b/>
          <w:bCs/>
        </w:rPr>
        <w:tab/>
      </w:r>
      <w:r>
        <w:rPr>
          <w:b/>
          <w:bCs/>
          <w:u w:val="single"/>
        </w:rPr>
        <w:t>Public Hearing - Open Fiscal Year 2024 Budget.</w:t>
      </w:r>
      <w:r>
        <w:t xml:space="preserve">  Dirk Bowles made the motion to open the Public Hearing.  Boyd Burbank second.  Roll call vote was unanimous.  Camille Larsen, Clerk, went over the funds that had exceed their budget and the funds had unanticipated revenue or reserve to cover the deficit.  Dirk Bowles discussed the Health Insurance Fund and it was not a good year and would need to consider increasing the deductible.  Boyd Burbank made the motion to close the Public Hearing.  Dirk Bowles second.  Roll call vote was unanimous.  </w:t>
      </w:r>
    </w:p>
    <w:p w14:paraId="10AADCE2" w14:textId="77777777" w:rsidR="00743C90" w:rsidRDefault="00743C90"/>
    <w:p w14:paraId="05E88154" w14:textId="77777777" w:rsidR="00743C90" w:rsidRDefault="00743C90">
      <w:pPr>
        <w:tabs>
          <w:tab w:val="left" w:pos="-1440"/>
        </w:tabs>
        <w:ind w:left="720" w:hanging="720"/>
      </w:pPr>
      <w:r>
        <w:rPr>
          <w:b/>
          <w:bCs/>
        </w:rPr>
        <w:t>9.</w:t>
      </w:r>
      <w:r>
        <w:rPr>
          <w:b/>
          <w:bCs/>
        </w:rPr>
        <w:tab/>
      </w:r>
      <w:r>
        <w:rPr>
          <w:b/>
          <w:bCs/>
          <w:u w:val="single"/>
        </w:rPr>
        <w:t>Resolution 2024-11-25 Adjust Fiscal Year 2024 Budget</w:t>
      </w:r>
      <w:r>
        <w:t xml:space="preserve">.  Commissioners reviewed the Resolution.  Boyd Burbank made the motion to approve Resolution 2024-11-25 to Adjust Fiscal Year 2024 Budget.  Dirk Bowles second.  Vote was unanimous.  </w:t>
      </w:r>
    </w:p>
    <w:p w14:paraId="43B621F9" w14:textId="77777777" w:rsidR="00743C90" w:rsidRDefault="00743C90"/>
    <w:p w14:paraId="3D42189C" w14:textId="77777777" w:rsidR="00743C90" w:rsidRDefault="00743C90">
      <w:pPr>
        <w:tabs>
          <w:tab w:val="left" w:pos="-1440"/>
        </w:tabs>
        <w:ind w:left="720" w:hanging="720"/>
      </w:pPr>
      <w:r>
        <w:rPr>
          <w:b/>
          <w:bCs/>
        </w:rPr>
        <w:t>10.</w:t>
      </w:r>
      <w:r>
        <w:rPr>
          <w:b/>
          <w:bCs/>
        </w:rPr>
        <w:tab/>
      </w:r>
      <w:r>
        <w:rPr>
          <w:b/>
          <w:bCs/>
          <w:u w:val="single"/>
        </w:rPr>
        <w:t>Elks Lodge Donation</w:t>
      </w:r>
      <w:r>
        <w:t xml:space="preserve">.  Boyd Burbank received a letter from the Elks Lodge for a donation for their annual project to deliver meals for families in need in the community.  Boyd Burbank made the motion to donate $500.  Dirk Bowles second.  Vote was unanimous.  </w:t>
      </w:r>
    </w:p>
    <w:p w14:paraId="2BB6F9A1" w14:textId="77777777" w:rsidR="00743C90" w:rsidRDefault="00743C90"/>
    <w:p w14:paraId="259370FA" w14:textId="77777777" w:rsidR="00743C90" w:rsidRDefault="00743C90">
      <w:pPr>
        <w:tabs>
          <w:tab w:val="left" w:pos="-1440"/>
        </w:tabs>
        <w:ind w:left="720" w:hanging="720"/>
      </w:pPr>
      <w:r>
        <w:rPr>
          <w:b/>
          <w:bCs/>
        </w:rPr>
        <w:t>11.</w:t>
      </w:r>
      <w:r>
        <w:rPr>
          <w:b/>
          <w:bCs/>
        </w:rPr>
        <w:tab/>
      </w:r>
      <w:r>
        <w:rPr>
          <w:b/>
          <w:bCs/>
          <w:u w:val="single"/>
        </w:rPr>
        <w:t>Subdivision Approvals.  Moser Revocable Trust &amp; KK Moser Farm Properties, LLC Class I</w:t>
      </w:r>
      <w:r>
        <w:t xml:space="preserve">.  Tyson Moser, Owner, and Randy Henrie, Planning and Zoning Administrator, presented the subdivision.  It is located in the Whitney area on 2200 South.  All parcels will remain agriculture except for 5 and 6.  Planning and Zoning approved.  Wells will be drilled.  Boyd Burbank made the motion to approve the Moser Revocable Trust &amp; KK Moser Farm Properties, LLC Class I.  Dirk Bowles second.  Vote was unanimous.  </w:t>
      </w:r>
    </w:p>
    <w:p w14:paraId="2461F858" w14:textId="77777777" w:rsidR="00743C90" w:rsidRDefault="00743C90"/>
    <w:p w14:paraId="5D81136C" w14:textId="77777777" w:rsidR="00743C90" w:rsidRDefault="00743C90">
      <w:pPr>
        <w:ind w:left="720"/>
      </w:pPr>
      <w:r>
        <w:rPr>
          <w:b/>
          <w:bCs/>
          <w:u w:val="single"/>
        </w:rPr>
        <w:t>Jake Bastian Class I</w:t>
      </w:r>
      <w:r>
        <w:t xml:space="preserve">.  Randy Henrie, Planning and Zoning Administrator, and Brian Allen, Surveyor, presented the subdivision.  It is located in the Weston area.  Jake Bastian is proposing to break off 7.54 acres for a building lot.  Septic has been approved.  Irrigation water is being retained.  Dirk Bowles made the motion to accept the Jake Bastian Class I.  Boyd Burbank second.  Vote was unanimous.  </w:t>
      </w:r>
    </w:p>
    <w:p w14:paraId="3BD2ECB4" w14:textId="77777777" w:rsidR="00743C90" w:rsidRDefault="00743C90"/>
    <w:p w14:paraId="25CF8065" w14:textId="77777777" w:rsidR="00743C90" w:rsidRDefault="00743C90">
      <w:pPr>
        <w:ind w:left="720"/>
      </w:pPr>
      <w:r>
        <w:rPr>
          <w:b/>
          <w:bCs/>
          <w:u w:val="single"/>
        </w:rPr>
        <w:t>Whitney Business Park Class II</w:t>
      </w:r>
      <w:r>
        <w:t xml:space="preserve">.  Randy Henrie, Planning and Zoning Administrator, and Brian Allen, Surveyor, presented the subdivision.  It is located by the old sugar factory.  The subdivision is proposing three lots to be created, off the </w:t>
      </w:r>
      <w:proofErr w:type="gramStart"/>
      <w:r>
        <w:t>Hulls Crossing road</w:t>
      </w:r>
      <w:proofErr w:type="gramEnd"/>
      <w:r>
        <w:t xml:space="preserve">, for commercial use.  The septic has been approved.  Parcel #4 will remain agriculture.  Boyd Burbank made the motion to approve the plat for Whitney Business Park.  Dirk Bowles second.  Vote was unanimous.  </w:t>
      </w:r>
    </w:p>
    <w:p w14:paraId="247D75B7" w14:textId="77777777" w:rsidR="00743C90" w:rsidRDefault="00743C90"/>
    <w:p w14:paraId="7C19AAD8" w14:textId="77777777" w:rsidR="00743C90" w:rsidRDefault="00743C90">
      <w:pPr>
        <w:sectPr w:rsidR="00743C90">
          <w:type w:val="continuous"/>
          <w:pgSz w:w="12240" w:h="15840"/>
          <w:pgMar w:top="720" w:right="1440" w:bottom="720" w:left="1440" w:header="720" w:footer="720" w:gutter="0"/>
          <w:cols w:space="720"/>
          <w:noEndnote/>
        </w:sectPr>
      </w:pPr>
    </w:p>
    <w:p w14:paraId="7FBC179A" w14:textId="77777777" w:rsidR="00743C90" w:rsidRDefault="00743C90">
      <w:pPr>
        <w:ind w:left="720"/>
      </w:pPr>
      <w:r>
        <w:rPr>
          <w:b/>
          <w:bCs/>
          <w:u w:val="single"/>
        </w:rPr>
        <w:t>Woodward Subdivision - Request for Variance and Woodward Subdivision Class II</w:t>
      </w:r>
      <w:r>
        <w:t xml:space="preserve">.  Randy Henrie, Planning and Zoning Administrator, said Nate Woodward is requesting a variance to the septic approval requirement since only storage units will be built on the property.  The lot is for commercial only.  Dirk Bowles made the motion to grant the variance and approve the Subdivision Class II.  Boyd Burbank second.  Vote was unanimous.  </w:t>
      </w:r>
    </w:p>
    <w:p w14:paraId="6DE267F4" w14:textId="77777777" w:rsidR="00743C90" w:rsidRDefault="00743C90"/>
    <w:p w14:paraId="21BAE2F8" w14:textId="77777777" w:rsidR="00743C90" w:rsidRDefault="00743C90">
      <w:pPr>
        <w:tabs>
          <w:tab w:val="left" w:pos="-1440"/>
        </w:tabs>
        <w:ind w:left="720" w:hanging="720"/>
      </w:pPr>
      <w:r>
        <w:rPr>
          <w:b/>
          <w:bCs/>
        </w:rPr>
        <w:t>12.</w:t>
      </w:r>
      <w:r>
        <w:rPr>
          <w:b/>
          <w:bCs/>
        </w:rPr>
        <w:tab/>
      </w:r>
      <w:proofErr w:type="spellStart"/>
      <w:r>
        <w:rPr>
          <w:b/>
          <w:bCs/>
          <w:u w:val="single"/>
        </w:rPr>
        <w:t>Motivhealth</w:t>
      </w:r>
      <w:proofErr w:type="spellEnd"/>
      <w:r>
        <w:rPr>
          <w:b/>
          <w:bCs/>
          <w:u w:val="single"/>
        </w:rPr>
        <w:t xml:space="preserve"> - Pharmacy Benefit Management Agreement</w:t>
      </w:r>
      <w:r>
        <w:t xml:space="preserve">.  Commissioners reviewed the Agreement.  Dirk Bowles made the motion to sign the </w:t>
      </w:r>
      <w:proofErr w:type="spellStart"/>
      <w:r>
        <w:t>Motivhealth</w:t>
      </w:r>
      <w:proofErr w:type="spellEnd"/>
      <w:r>
        <w:t xml:space="preserve"> Agreement.  Boyd Burbank second.  Vote was unanimous.  </w:t>
      </w:r>
    </w:p>
    <w:p w14:paraId="19A20A28" w14:textId="77777777" w:rsidR="00743C90" w:rsidRDefault="00743C90"/>
    <w:p w14:paraId="786C4DA3" w14:textId="77777777" w:rsidR="00743C90" w:rsidRDefault="00743C90">
      <w:pPr>
        <w:tabs>
          <w:tab w:val="left" w:pos="-1440"/>
        </w:tabs>
        <w:ind w:left="720" w:hanging="720"/>
      </w:pPr>
      <w:r>
        <w:rPr>
          <w:b/>
          <w:bCs/>
        </w:rPr>
        <w:t>13.</w:t>
      </w:r>
      <w:r>
        <w:rPr>
          <w:b/>
          <w:bCs/>
        </w:rPr>
        <w:tab/>
      </w:r>
      <w:r>
        <w:rPr>
          <w:b/>
          <w:bCs/>
          <w:u w:val="single"/>
        </w:rPr>
        <w:t>Amendment to the Intermountain Facility and Professional Services Agreement</w:t>
      </w:r>
      <w:r>
        <w:t xml:space="preserve">.  Commissioners reviewed.  Dirk Bowles made the motion to sign the Agreement.  Boyd Burbank second.  Vote was unanimous.  </w:t>
      </w:r>
    </w:p>
    <w:p w14:paraId="6DEB4D63" w14:textId="77777777" w:rsidR="00743C90" w:rsidRDefault="00743C90"/>
    <w:p w14:paraId="7704D3CF" w14:textId="77777777" w:rsidR="00743C90" w:rsidRDefault="00743C90">
      <w:pPr>
        <w:tabs>
          <w:tab w:val="left" w:pos="-1440"/>
        </w:tabs>
        <w:ind w:left="720" w:hanging="720"/>
      </w:pPr>
      <w:r>
        <w:rPr>
          <w:b/>
          <w:bCs/>
        </w:rPr>
        <w:t>14.</w:t>
      </w:r>
      <w:r>
        <w:rPr>
          <w:b/>
          <w:bCs/>
        </w:rPr>
        <w:tab/>
      </w:r>
      <w:r>
        <w:rPr>
          <w:b/>
          <w:bCs/>
          <w:u w:val="single"/>
        </w:rPr>
        <w:t>Public Hearing for Solar and Wind Energy Systems</w:t>
      </w:r>
      <w:r>
        <w:t xml:space="preserve">.  The hearing will be held Wednesday, December 4 at 6:00 p.m.  </w:t>
      </w:r>
    </w:p>
    <w:p w14:paraId="0F3EAE5A" w14:textId="77777777" w:rsidR="00743C90" w:rsidRDefault="00743C90">
      <w:pPr>
        <w:ind w:left="720"/>
      </w:pPr>
      <w:r>
        <w:rPr>
          <w:b/>
          <w:bCs/>
          <w:u w:val="single"/>
        </w:rPr>
        <w:t>Public Hearing for Area of Impacts</w:t>
      </w:r>
      <w:r>
        <w:t>.  The hearings will be held on Wednesday, December 18 at 6:00 p.m.</w:t>
      </w:r>
    </w:p>
    <w:p w14:paraId="72B379CD" w14:textId="77777777" w:rsidR="00743C90" w:rsidRDefault="00743C90"/>
    <w:p w14:paraId="6A5495C5" w14:textId="77777777" w:rsidR="00743C90" w:rsidRDefault="00743C90">
      <w:pPr>
        <w:tabs>
          <w:tab w:val="left" w:pos="-1440"/>
        </w:tabs>
        <w:ind w:left="720" w:hanging="720"/>
      </w:pPr>
      <w:r>
        <w:rPr>
          <w:b/>
          <w:bCs/>
        </w:rPr>
        <w:t>15.</w:t>
      </w:r>
      <w:r>
        <w:rPr>
          <w:b/>
          <w:bCs/>
        </w:rPr>
        <w:tab/>
      </w:r>
      <w:r>
        <w:rPr>
          <w:b/>
          <w:bCs/>
          <w:u w:val="single"/>
        </w:rPr>
        <w:t>Four County Commissioner Meeting</w:t>
      </w:r>
      <w:r>
        <w:t xml:space="preserve">.  The Four-County Commissioners meeting will be held in Bear Lake County on December 11 at 11:00 a.m.  The Commissioners requested to have Recreation Building discussion to the agenda.  </w:t>
      </w:r>
    </w:p>
    <w:p w14:paraId="4A02A0C6" w14:textId="77777777" w:rsidR="00743C90" w:rsidRDefault="00743C90"/>
    <w:p w14:paraId="61DEAF95" w14:textId="77777777" w:rsidR="00743C90" w:rsidRDefault="00743C90">
      <w:pPr>
        <w:tabs>
          <w:tab w:val="left" w:pos="-1440"/>
        </w:tabs>
        <w:ind w:left="720" w:hanging="720"/>
      </w:pPr>
      <w:r>
        <w:rPr>
          <w:b/>
          <w:bCs/>
        </w:rPr>
        <w:t>16.</w:t>
      </w:r>
      <w:r>
        <w:rPr>
          <w:b/>
          <w:bCs/>
        </w:rPr>
        <w:tab/>
      </w:r>
      <w:r>
        <w:rPr>
          <w:b/>
          <w:bCs/>
          <w:u w:val="single"/>
        </w:rPr>
        <w:t>Christmas Bonus</w:t>
      </w:r>
      <w:r>
        <w:t xml:space="preserve">.  Camille Larsen, Clerk, stated that two other counties have been fined by the IRS for not reporting gift cards.  Dirk Bowles made the motion to keep the bonus the same as last year for full-time and part-time employees and get a gift card from Stokes for the employee.  Boyd Burbank second.  Vote was unanimous.  </w:t>
      </w:r>
    </w:p>
    <w:p w14:paraId="3702D74C" w14:textId="77777777" w:rsidR="00743C90" w:rsidRDefault="00743C90"/>
    <w:p w14:paraId="030A553B" w14:textId="77777777" w:rsidR="00743C90" w:rsidRDefault="00743C90">
      <w:pPr>
        <w:tabs>
          <w:tab w:val="left" w:pos="-1440"/>
        </w:tabs>
        <w:ind w:left="720" w:hanging="720"/>
      </w:pPr>
      <w:r>
        <w:rPr>
          <w:b/>
          <w:bCs/>
        </w:rPr>
        <w:t>17.</w:t>
      </w:r>
      <w:r>
        <w:rPr>
          <w:b/>
          <w:bCs/>
        </w:rPr>
        <w:tab/>
      </w:r>
      <w:r>
        <w:rPr>
          <w:b/>
          <w:bCs/>
          <w:u w:val="single"/>
        </w:rPr>
        <w:t>Fiber Optics Bond and Procedure</w:t>
      </w:r>
      <w:r>
        <w:t xml:space="preserve">.  Troy Moser, Director, reported to the Commissioners that Comcast will be installing fiber starting at the Utah border and moving north.  </w:t>
      </w:r>
      <w:proofErr w:type="spellStart"/>
      <w:r>
        <w:t>Fibertell</w:t>
      </w:r>
      <w:proofErr w:type="spellEnd"/>
      <w:r>
        <w:t xml:space="preserve"> will be installing the fiber.  Troy Moser has had the company sign the Working in the Utility Easement. The bond will be for the amount of $1,200,000.  There will be no installation during the winter months.  Troy Moser is proposing to have the company fill out an application and permit for each road the fiber is to be installed along. Boyd Burbank said the installation will not be in the city, only in the </w:t>
      </w:r>
      <w:proofErr w:type="spellStart"/>
      <w:r>
        <w:t>outlaying</w:t>
      </w:r>
      <w:proofErr w:type="spellEnd"/>
      <w:r>
        <w:t xml:space="preserve"> areas.  Boyd Burbank requested to still be involved with this project in the next few years to continue the project until it ends.  Commissioners agreed with the process Troy Moser proposed.  </w:t>
      </w:r>
    </w:p>
    <w:p w14:paraId="3E746B03" w14:textId="77777777" w:rsidR="00743C90" w:rsidRDefault="00743C90"/>
    <w:p w14:paraId="133A1CE0" w14:textId="77777777" w:rsidR="00743C90" w:rsidRDefault="00743C90">
      <w:pPr>
        <w:tabs>
          <w:tab w:val="left" w:pos="-1440"/>
        </w:tabs>
        <w:ind w:left="720" w:hanging="720"/>
      </w:pPr>
      <w:r>
        <w:rPr>
          <w:b/>
          <w:bCs/>
        </w:rPr>
        <w:t>18.</w:t>
      </w:r>
      <w:r>
        <w:rPr>
          <w:b/>
          <w:bCs/>
        </w:rPr>
        <w:tab/>
      </w:r>
      <w:r>
        <w:rPr>
          <w:b/>
          <w:bCs/>
          <w:u w:val="single"/>
        </w:rPr>
        <w:t>Bear River Bridge</w:t>
      </w:r>
      <w:r>
        <w:t xml:space="preserve">.  Troy Moser reported that the Bear River Bridge between Fairview and Weston had an inspection and it was determined to be unsafe for travel.  LHTAC is not scheduled to replace the bridge until Spring.  Troy Moser will be contacting Cannon Company and see if they start on the replacement sooner.  Troy Moser has notified the Sheriff Office and dispatch.  </w:t>
      </w:r>
    </w:p>
    <w:p w14:paraId="37726C22" w14:textId="77777777" w:rsidR="00743C90" w:rsidRDefault="00743C90"/>
    <w:p w14:paraId="3BAB1504" w14:textId="77777777" w:rsidR="00743C90" w:rsidRDefault="00743C90">
      <w:r>
        <w:t xml:space="preserve">Dirk Bowles made the motion to adjourn.  Boyd Burbank second.  Meeting adjourned at 11:00 a.m.  Next meeting will be Monday, December 9. 2024.  </w:t>
      </w:r>
    </w:p>
    <w:p w14:paraId="2D520AED" w14:textId="77777777" w:rsidR="00743C90" w:rsidRDefault="00743C90"/>
    <w:p w14:paraId="3F7A0316" w14:textId="77777777" w:rsidR="00743C90" w:rsidRDefault="00743C90"/>
    <w:p w14:paraId="46D5266D" w14:textId="77777777" w:rsidR="00743C90" w:rsidRDefault="00743C90">
      <w:pPr>
        <w:tabs>
          <w:tab w:val="left" w:pos="4320"/>
        </w:tabs>
        <w:ind w:left="5760" w:hanging="5760"/>
      </w:pPr>
      <w:r>
        <w:t>______________________</w:t>
      </w:r>
      <w:r>
        <w:tab/>
      </w:r>
      <w:r>
        <w:tab/>
      </w:r>
      <w:r>
        <w:tab/>
        <w:t>______________________</w:t>
      </w:r>
    </w:p>
    <w:p w14:paraId="7A300FB7" w14:textId="77777777" w:rsidR="00743C90" w:rsidRDefault="00743C90">
      <w:pPr>
        <w:tabs>
          <w:tab w:val="left" w:pos="4320"/>
        </w:tabs>
        <w:ind w:left="5760" w:hanging="5760"/>
      </w:pPr>
      <w:r>
        <w:t>Attest, Camille Larsen</w:t>
      </w:r>
      <w:r>
        <w:tab/>
      </w:r>
      <w:r>
        <w:tab/>
      </w:r>
      <w:r>
        <w:tab/>
        <w:t>Robert Swainston, Chair</w:t>
      </w:r>
    </w:p>
    <w:sectPr w:rsidR="00743C90" w:rsidSect="00743C90">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97C7A" w14:textId="77777777" w:rsidR="00743C90" w:rsidRDefault="00743C90" w:rsidP="00743C90">
      <w:r>
        <w:separator/>
      </w:r>
    </w:p>
  </w:endnote>
  <w:endnote w:type="continuationSeparator" w:id="0">
    <w:p w14:paraId="22007F0C" w14:textId="77777777" w:rsidR="00743C90" w:rsidRDefault="00743C90" w:rsidP="0074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471C6" w14:textId="77777777" w:rsidR="00743C90" w:rsidRDefault="00743C90">
    <w:pPr>
      <w:spacing w:line="124" w:lineRule="exact"/>
    </w:pPr>
  </w:p>
  <w:p w14:paraId="563D9F0E" w14:textId="77777777" w:rsidR="00743C90" w:rsidRDefault="00743C90">
    <w:pPr>
      <w:tabs>
        <w:tab w:val="right" w:pos="9360"/>
      </w:tabs>
    </w:pPr>
    <w:r>
      <w:rPr>
        <w:sz w:val="20"/>
        <w:szCs w:val="20"/>
      </w:rPr>
      <w:t xml:space="preserve">Page </w:t>
    </w:r>
    <w:r>
      <w:rPr>
        <w:sz w:val="20"/>
        <w:szCs w:val="20"/>
      </w:rPr>
      <w:fldChar w:fldCharType="begin"/>
    </w:r>
    <w:r>
      <w:rPr>
        <w:sz w:val="20"/>
        <w:szCs w:val="20"/>
      </w:rPr>
      <w:instrText xml:space="preserve">PAGE </w:instrText>
    </w:r>
    <w:r w:rsidR="0062744D">
      <w:rPr>
        <w:sz w:val="20"/>
        <w:szCs w:val="20"/>
      </w:rPr>
      <w:fldChar w:fldCharType="separate"/>
    </w:r>
    <w:r w:rsidR="0062744D">
      <w:rPr>
        <w:noProof/>
        <w:sz w:val="20"/>
        <w:szCs w:val="20"/>
      </w:rPr>
      <w:t>1</w:t>
    </w:r>
    <w:r>
      <w:rPr>
        <w:sz w:val="20"/>
        <w:szCs w:val="20"/>
      </w:rPr>
      <w:fldChar w:fldCharType="end"/>
    </w:r>
    <w:r>
      <w:rPr>
        <w:sz w:val="20"/>
        <w:szCs w:val="20"/>
      </w:rPr>
      <w:tab/>
      <w:t>November 25,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B2749" w14:textId="77777777" w:rsidR="00743C90" w:rsidRDefault="00743C90" w:rsidP="00743C90">
      <w:r>
        <w:separator/>
      </w:r>
    </w:p>
  </w:footnote>
  <w:footnote w:type="continuationSeparator" w:id="0">
    <w:p w14:paraId="445460F4" w14:textId="77777777" w:rsidR="00743C90" w:rsidRDefault="00743C90" w:rsidP="00743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i131bH1aIR6o3hW9Wp2ct/OV4vwMWsw3A/1IYw8Xpeag9f/g62XaSQP2ByFqi8n32IBzUYwDd6SOdK7+JG440A==" w:salt="c+Mnlb0Q+G3bJ7qOe3jEq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90"/>
    <w:rsid w:val="0062744D"/>
    <w:rsid w:val="00683F8B"/>
    <w:rsid w:val="0074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D05D0C"/>
  <w14:defaultImageDpi w14:val="0"/>
  <w15:docId w15:val="{40D64E47-25D8-4816-97B1-E55C7EE3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1356</Words>
  <Characters>7730</Characters>
  <Application>Microsoft Office Word</Application>
  <DocSecurity>8</DocSecurity>
  <Lines>64</Lines>
  <Paragraphs>18</Paragraphs>
  <ScaleCrop>false</ScaleCrop>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2024-12-30T23:44:00Z</dcterms:created>
  <dcterms:modified xsi:type="dcterms:W3CDTF">2024-12-30T23:44:00Z</dcterms:modified>
</cp:coreProperties>
</file>